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CBDE0" w14:textId="77777777" w:rsidR="00766E90" w:rsidRDefault="00766E90" w:rsidP="00766E90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766E90">
        <w:rPr>
          <w:b/>
          <w:bCs/>
          <w:color w:val="000000"/>
          <w:sz w:val="32"/>
          <w:szCs w:val="32"/>
        </w:rPr>
        <w:t>TÍTULO DA RESENHA</w:t>
      </w:r>
    </w:p>
    <w:p w14:paraId="53D2160A" w14:textId="77777777" w:rsidR="00766E90" w:rsidRDefault="00766E90" w:rsidP="00766E90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14:paraId="3399B994" w14:textId="53794356" w:rsidR="00581A2A" w:rsidRPr="00581A2A" w:rsidRDefault="00581A2A" w:rsidP="00581A2A">
      <w:pPr>
        <w:pStyle w:val="NormalWeb"/>
        <w:spacing w:before="0" w:beforeAutospacing="0" w:after="0" w:afterAutospacing="0"/>
        <w:jc w:val="right"/>
        <w:rPr>
          <w:color w:val="000000"/>
        </w:rPr>
      </w:pPr>
      <w:r w:rsidRPr="00581A2A">
        <w:rPr>
          <w:color w:val="000000"/>
        </w:rPr>
        <w:t>autor</w:t>
      </w:r>
      <w:r>
        <w:rPr>
          <w:rStyle w:val="Refdenotaderodap"/>
          <w:color w:val="000000"/>
        </w:rPr>
        <w:footnoteReference w:id="1"/>
      </w:r>
    </w:p>
    <w:p w14:paraId="2BA20B22" w14:textId="77777777" w:rsidR="00581A2A" w:rsidRPr="00766E90" w:rsidRDefault="00581A2A" w:rsidP="00766E90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14:paraId="14BCF69F" w14:textId="0F70C209" w:rsidR="00766E90" w:rsidRDefault="00766E90" w:rsidP="00766E9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766E90">
        <w:rPr>
          <w:color w:val="000000"/>
          <w:sz w:val="27"/>
          <w:szCs w:val="27"/>
          <w:highlight w:val="yellow"/>
        </w:rPr>
        <w:t>[Referência da obra resenhada]</w:t>
      </w:r>
      <w:r>
        <w:rPr>
          <w:color w:val="000000"/>
          <w:sz w:val="27"/>
          <w:szCs w:val="27"/>
        </w:rPr>
        <w:t xml:space="preserve"> LEMOS, Astrid. Como nascem os fortes. Brasília, DF: Editora, 2024.</w:t>
      </w:r>
    </w:p>
    <w:p w14:paraId="0A7CE764" w14:textId="77777777" w:rsidR="00766E90" w:rsidRDefault="00766E90" w:rsidP="00766E90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</w:p>
    <w:p w14:paraId="1284E120" w14:textId="77777777" w:rsidR="00306220" w:rsidRDefault="00306220" w:rsidP="00766E90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</w:p>
    <w:p w14:paraId="304DE6BD" w14:textId="5778B876" w:rsidR="00766E90" w:rsidRDefault="00766E90" w:rsidP="00766E90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[Texto da resenha, com formatação igual a de trabalho acadêmico (parágrafos, espaço entre linhas de 1,5, fonte Times New Roman, tamanho 12). O número de páginas deve variar </w:t>
      </w:r>
      <w:r w:rsidRPr="00766E90">
        <w:rPr>
          <w:b/>
          <w:bCs/>
          <w:color w:val="000000"/>
          <w:sz w:val="27"/>
          <w:szCs w:val="27"/>
        </w:rPr>
        <w:t>entre 3 e 7 páginas</w:t>
      </w:r>
      <w:r>
        <w:rPr>
          <w:color w:val="000000"/>
          <w:sz w:val="27"/>
          <w:szCs w:val="27"/>
        </w:rPr>
        <w:t xml:space="preserve"> (contando com as referências)</w:t>
      </w:r>
      <w:r w:rsidR="00306220">
        <w:rPr>
          <w:color w:val="000000"/>
          <w:sz w:val="27"/>
          <w:szCs w:val="27"/>
        </w:rPr>
        <w:t>. Caso haja alguma imagem coloque o título, nome, local, ano, fonte.</w:t>
      </w:r>
      <w:r>
        <w:rPr>
          <w:color w:val="000000"/>
          <w:sz w:val="27"/>
          <w:szCs w:val="27"/>
        </w:rPr>
        <w:t>].</w:t>
      </w:r>
    </w:p>
    <w:p w14:paraId="7C567181" w14:textId="77777777" w:rsidR="00766E90" w:rsidRDefault="00766E90" w:rsidP="00766E90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</w:p>
    <w:p w14:paraId="7F429FC0" w14:textId="77777777" w:rsidR="00766E90" w:rsidRDefault="00766E90" w:rsidP="00766E90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</w:p>
    <w:p w14:paraId="69C65985" w14:textId="77777777" w:rsidR="00766E90" w:rsidRDefault="00766E90" w:rsidP="00766E90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  <w:sz w:val="27"/>
          <w:szCs w:val="27"/>
        </w:rPr>
      </w:pPr>
    </w:p>
    <w:p w14:paraId="0CDFC14F" w14:textId="77777777" w:rsidR="00306220" w:rsidRDefault="00306220" w:rsidP="00766E90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  <w:sz w:val="27"/>
          <w:szCs w:val="27"/>
        </w:rPr>
      </w:pPr>
    </w:p>
    <w:p w14:paraId="666E1AF2" w14:textId="77777777" w:rsidR="00306220" w:rsidRDefault="00306220" w:rsidP="00766E90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  <w:sz w:val="27"/>
          <w:szCs w:val="27"/>
        </w:rPr>
      </w:pPr>
    </w:p>
    <w:p w14:paraId="63F91981" w14:textId="77777777" w:rsidR="00306220" w:rsidRDefault="00306220" w:rsidP="00766E90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  <w:sz w:val="27"/>
          <w:szCs w:val="27"/>
        </w:rPr>
      </w:pPr>
    </w:p>
    <w:p w14:paraId="4D7636DE" w14:textId="77777777" w:rsidR="00306220" w:rsidRDefault="00306220" w:rsidP="00766E90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  <w:sz w:val="27"/>
          <w:szCs w:val="27"/>
        </w:rPr>
      </w:pPr>
    </w:p>
    <w:p w14:paraId="35A3D1D7" w14:textId="77777777" w:rsidR="00306220" w:rsidRDefault="00306220" w:rsidP="00766E90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  <w:sz w:val="27"/>
          <w:szCs w:val="27"/>
        </w:rPr>
      </w:pPr>
    </w:p>
    <w:p w14:paraId="28DA1D66" w14:textId="77777777" w:rsidR="00306220" w:rsidRDefault="00306220" w:rsidP="00766E90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  <w:sz w:val="27"/>
          <w:szCs w:val="27"/>
        </w:rPr>
      </w:pPr>
    </w:p>
    <w:p w14:paraId="5C31E37D" w14:textId="77777777" w:rsidR="00306220" w:rsidRDefault="00306220" w:rsidP="00766E90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  <w:sz w:val="27"/>
          <w:szCs w:val="27"/>
        </w:rPr>
      </w:pPr>
    </w:p>
    <w:p w14:paraId="39F70A5B" w14:textId="77777777" w:rsidR="00306220" w:rsidRDefault="00306220" w:rsidP="00766E90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  <w:sz w:val="27"/>
          <w:szCs w:val="27"/>
        </w:rPr>
      </w:pPr>
    </w:p>
    <w:p w14:paraId="3AAF5BCC" w14:textId="77777777" w:rsidR="00306220" w:rsidRDefault="00306220" w:rsidP="00766E90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  <w:sz w:val="27"/>
          <w:szCs w:val="27"/>
        </w:rPr>
      </w:pPr>
    </w:p>
    <w:p w14:paraId="5C519B74" w14:textId="77777777" w:rsidR="00306220" w:rsidRDefault="00306220" w:rsidP="00766E90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  <w:sz w:val="27"/>
          <w:szCs w:val="27"/>
        </w:rPr>
      </w:pPr>
    </w:p>
    <w:p w14:paraId="560F2736" w14:textId="77777777" w:rsidR="00306220" w:rsidRDefault="00306220" w:rsidP="00766E90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  <w:sz w:val="27"/>
          <w:szCs w:val="27"/>
        </w:rPr>
      </w:pPr>
    </w:p>
    <w:p w14:paraId="6A7AEBCA" w14:textId="77777777" w:rsidR="00306220" w:rsidRDefault="00306220" w:rsidP="00766E90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  <w:sz w:val="27"/>
          <w:szCs w:val="27"/>
        </w:rPr>
      </w:pPr>
    </w:p>
    <w:p w14:paraId="15881B41" w14:textId="77777777" w:rsidR="00306220" w:rsidRDefault="00306220" w:rsidP="00766E90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  <w:sz w:val="27"/>
          <w:szCs w:val="27"/>
        </w:rPr>
      </w:pPr>
    </w:p>
    <w:p w14:paraId="3799A43F" w14:textId="77777777" w:rsidR="00766E90" w:rsidRPr="00766E90" w:rsidRDefault="00766E90" w:rsidP="00766E90">
      <w:pPr>
        <w:pStyle w:val="NormalWeb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766E90">
        <w:rPr>
          <w:b/>
          <w:bCs/>
          <w:color w:val="000000"/>
          <w:sz w:val="27"/>
          <w:szCs w:val="27"/>
        </w:rPr>
        <w:lastRenderedPageBreak/>
        <w:t>REFERÊNCIAS</w:t>
      </w:r>
    </w:p>
    <w:p w14:paraId="1C3ED896" w14:textId="77777777" w:rsidR="00766E90" w:rsidRDefault="00766E90" w:rsidP="00766E90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766E90">
        <w:rPr>
          <w:color w:val="000000"/>
          <w:sz w:val="27"/>
          <w:szCs w:val="27"/>
          <w:highlight w:val="yellow"/>
        </w:rPr>
        <w:t>(Referências utilizadas ao longo da resenha, caso houver.)</w:t>
      </w:r>
    </w:p>
    <w:p w14:paraId="2D90F643" w14:textId="77777777" w:rsidR="001961F0" w:rsidRPr="001961F0" w:rsidRDefault="001961F0" w:rsidP="00766E90">
      <w:pPr>
        <w:pStyle w:val="SemEspaamento"/>
        <w:spacing w:line="360" w:lineRule="auto"/>
        <w:ind w:firstLine="709"/>
        <w:rPr>
          <w:rFonts w:ascii="Times New Roman" w:hAnsi="Times New Roman"/>
        </w:rPr>
      </w:pPr>
    </w:p>
    <w:p w14:paraId="2D4437FD" w14:textId="77777777" w:rsidR="001961F0" w:rsidRPr="001961F0" w:rsidRDefault="001961F0" w:rsidP="00766E90">
      <w:pPr>
        <w:pStyle w:val="SemEspaamento"/>
        <w:rPr>
          <w:rFonts w:ascii="Times New Roman" w:hAnsi="Times New Roman"/>
        </w:rPr>
      </w:pPr>
      <w:r w:rsidRPr="001961F0">
        <w:rPr>
          <w:rFonts w:ascii="Times New Roman" w:hAnsi="Times New Roman"/>
        </w:rPr>
        <w:t>EXEMPLOS:</w:t>
      </w:r>
    </w:p>
    <w:p w14:paraId="2D24C1F9" w14:textId="77777777" w:rsidR="001961F0" w:rsidRPr="001961F0" w:rsidRDefault="001961F0" w:rsidP="00766E90">
      <w:pPr>
        <w:pStyle w:val="SemEspaamento"/>
        <w:rPr>
          <w:rFonts w:ascii="Times New Roman" w:hAnsi="Times New Roman"/>
          <w:b/>
          <w:color w:val="0000CC"/>
          <w:shd w:val="clear" w:color="auto" w:fill="FFFFFF"/>
        </w:rPr>
      </w:pPr>
      <w:r w:rsidRPr="001961F0">
        <w:rPr>
          <w:rFonts w:ascii="Times New Roman" w:hAnsi="Times New Roman"/>
          <w:shd w:val="clear" w:color="auto" w:fill="FFFFFF"/>
        </w:rPr>
        <w:t xml:space="preserve">ABNT, NBR. 10520, </w:t>
      </w:r>
      <w:r w:rsidRPr="001961F0">
        <w:rPr>
          <w:rFonts w:ascii="Times New Roman" w:hAnsi="Times New Roman"/>
          <w:b/>
          <w:shd w:val="clear" w:color="auto" w:fill="FFFFFF"/>
        </w:rPr>
        <w:t>Informação e documentação–Citações em documentos–Apresentação</w:t>
      </w:r>
      <w:r w:rsidRPr="001961F0">
        <w:rPr>
          <w:rFonts w:ascii="Times New Roman" w:hAnsi="Times New Roman"/>
          <w:shd w:val="clear" w:color="auto" w:fill="FFFFFF"/>
        </w:rPr>
        <w:t>.</w:t>
      </w:r>
      <w:r w:rsidRPr="001961F0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1961F0">
        <w:rPr>
          <w:rFonts w:ascii="Times New Roman" w:hAnsi="Times New Roman"/>
          <w:bCs/>
          <w:shd w:val="clear" w:color="auto" w:fill="FFFFFF"/>
        </w:rPr>
        <w:t>Rio de Janeiro</w:t>
      </w:r>
      <w:r w:rsidRPr="001961F0">
        <w:rPr>
          <w:rFonts w:ascii="Times New Roman" w:hAnsi="Times New Roman"/>
          <w:shd w:val="clear" w:color="auto" w:fill="FFFFFF"/>
        </w:rPr>
        <w:t xml:space="preserve">, 2002. </w:t>
      </w:r>
      <w:r w:rsidRPr="001961F0">
        <w:rPr>
          <w:rFonts w:ascii="Times New Roman" w:hAnsi="Times New Roman"/>
          <w:b/>
          <w:color w:val="0000CC"/>
          <w:shd w:val="clear" w:color="auto" w:fill="FFFFFF"/>
        </w:rPr>
        <w:t>Publicação técnica</w:t>
      </w:r>
    </w:p>
    <w:p w14:paraId="763237DC" w14:textId="77777777" w:rsidR="001961F0" w:rsidRPr="001961F0" w:rsidRDefault="001961F0" w:rsidP="00766E90">
      <w:pPr>
        <w:pStyle w:val="SemEspaamento"/>
        <w:rPr>
          <w:rFonts w:ascii="Times New Roman" w:hAnsi="Times New Roman"/>
          <w:shd w:val="clear" w:color="auto" w:fill="FFFFFF"/>
        </w:rPr>
      </w:pPr>
    </w:p>
    <w:p w14:paraId="7F95DAEB" w14:textId="77777777" w:rsidR="001961F0" w:rsidRPr="001961F0" w:rsidRDefault="001961F0" w:rsidP="00766E90">
      <w:pPr>
        <w:pStyle w:val="SemEspaamento"/>
        <w:rPr>
          <w:rFonts w:ascii="Times New Roman" w:hAnsi="Times New Roman"/>
          <w:b/>
          <w:color w:val="0000CC"/>
          <w:shd w:val="clear" w:color="auto" w:fill="FFFFFF"/>
        </w:rPr>
      </w:pPr>
      <w:r w:rsidRPr="001961F0">
        <w:rPr>
          <w:rFonts w:ascii="Times New Roman" w:hAnsi="Times New Roman"/>
          <w:shd w:val="clear" w:color="auto" w:fill="FFFFFF"/>
        </w:rPr>
        <w:t xml:space="preserve">ABNT, NBR. 6023, </w:t>
      </w:r>
      <w:r w:rsidRPr="001961F0">
        <w:rPr>
          <w:rFonts w:ascii="Times New Roman" w:hAnsi="Times New Roman"/>
          <w:b/>
          <w:shd w:val="clear" w:color="auto" w:fill="FFFFFF"/>
        </w:rPr>
        <w:t>Informação e documentação–Referências–elaboração</w:t>
      </w:r>
      <w:r w:rsidRPr="001961F0">
        <w:rPr>
          <w:rFonts w:ascii="Times New Roman" w:hAnsi="Times New Roman"/>
          <w:shd w:val="clear" w:color="auto" w:fill="FFFFFF"/>
        </w:rPr>
        <w:t>.</w:t>
      </w:r>
      <w:r w:rsidRPr="001961F0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1961F0">
        <w:rPr>
          <w:rFonts w:ascii="Times New Roman" w:hAnsi="Times New Roman"/>
          <w:bCs/>
          <w:shd w:val="clear" w:color="auto" w:fill="FFFFFF"/>
        </w:rPr>
        <w:t>Rio de Janeiro</w:t>
      </w:r>
      <w:r w:rsidRPr="001961F0">
        <w:rPr>
          <w:rFonts w:ascii="Times New Roman" w:hAnsi="Times New Roman"/>
          <w:shd w:val="clear" w:color="auto" w:fill="FFFFFF"/>
        </w:rPr>
        <w:t xml:space="preserve">, 2002. </w:t>
      </w:r>
      <w:r w:rsidRPr="001961F0">
        <w:rPr>
          <w:rFonts w:ascii="Times New Roman" w:hAnsi="Times New Roman"/>
          <w:b/>
          <w:color w:val="0000CC"/>
          <w:shd w:val="clear" w:color="auto" w:fill="FFFFFF"/>
        </w:rPr>
        <w:t>Publicação técnica</w:t>
      </w:r>
    </w:p>
    <w:p w14:paraId="32FC6E12" w14:textId="77777777" w:rsidR="001961F0" w:rsidRPr="001961F0" w:rsidRDefault="001961F0" w:rsidP="00766E90">
      <w:pPr>
        <w:pStyle w:val="SemEspaamento"/>
        <w:rPr>
          <w:rFonts w:ascii="Times New Roman" w:hAnsi="Times New Roman"/>
          <w:shd w:val="clear" w:color="auto" w:fill="FFFFFF"/>
        </w:rPr>
      </w:pPr>
    </w:p>
    <w:p w14:paraId="19177664" w14:textId="77777777" w:rsidR="001961F0" w:rsidRPr="001961F0" w:rsidRDefault="001961F0" w:rsidP="00766E90">
      <w:pPr>
        <w:pStyle w:val="SemEspaamento"/>
        <w:rPr>
          <w:rFonts w:ascii="Times New Roman" w:hAnsi="Times New Roman"/>
          <w:b/>
          <w:color w:val="0000CC"/>
        </w:rPr>
      </w:pPr>
      <w:r w:rsidRPr="001961F0">
        <w:rPr>
          <w:rFonts w:ascii="Times New Roman" w:hAnsi="Times New Roman"/>
        </w:rPr>
        <w:t xml:space="preserve">ANDRADE, Mario. </w:t>
      </w:r>
      <w:r w:rsidRPr="001961F0">
        <w:rPr>
          <w:rFonts w:ascii="Times New Roman" w:hAnsi="Times New Roman"/>
          <w:b/>
        </w:rPr>
        <w:t>Introdução à Metodologia do Trabalho Científico</w:t>
      </w:r>
      <w:r w:rsidRPr="001961F0">
        <w:rPr>
          <w:rFonts w:ascii="Times New Roman" w:hAnsi="Times New Roman"/>
        </w:rPr>
        <w:t xml:space="preserve">. </w:t>
      </w:r>
      <w:proofErr w:type="spellStart"/>
      <w:r w:rsidRPr="001961F0">
        <w:rPr>
          <w:rFonts w:ascii="Times New Roman" w:hAnsi="Times New Roman"/>
        </w:rPr>
        <w:t>9.ed</w:t>
      </w:r>
      <w:proofErr w:type="spellEnd"/>
      <w:r w:rsidRPr="001961F0">
        <w:rPr>
          <w:rFonts w:ascii="Times New Roman" w:hAnsi="Times New Roman"/>
        </w:rPr>
        <w:t xml:space="preserve">. São Paulo: Atlas, 2009. </w:t>
      </w:r>
      <w:r w:rsidRPr="001961F0">
        <w:rPr>
          <w:rFonts w:ascii="Times New Roman" w:hAnsi="Times New Roman"/>
          <w:b/>
          <w:color w:val="0000CC"/>
        </w:rPr>
        <w:t>Um autor</w:t>
      </w:r>
    </w:p>
    <w:p w14:paraId="3425A99A" w14:textId="77777777" w:rsidR="001961F0" w:rsidRPr="001961F0" w:rsidRDefault="001961F0" w:rsidP="00766E90">
      <w:pPr>
        <w:pStyle w:val="SemEspaamento"/>
        <w:rPr>
          <w:rFonts w:ascii="Times New Roman" w:hAnsi="Times New Roman"/>
        </w:rPr>
      </w:pPr>
    </w:p>
    <w:p w14:paraId="23E85988" w14:textId="77777777" w:rsidR="001961F0" w:rsidRPr="001961F0" w:rsidRDefault="001961F0" w:rsidP="00766E90">
      <w:pPr>
        <w:pStyle w:val="SemEspaamento"/>
        <w:rPr>
          <w:rFonts w:ascii="Times New Roman" w:hAnsi="Times New Roman"/>
          <w:color w:val="0000CC"/>
        </w:rPr>
      </w:pPr>
      <w:r w:rsidRPr="001961F0">
        <w:rPr>
          <w:rFonts w:ascii="Times New Roman" w:hAnsi="Times New Roman"/>
        </w:rPr>
        <w:t xml:space="preserve">AZEVEDO, Luiz Almeida; </w:t>
      </w:r>
      <w:proofErr w:type="spellStart"/>
      <w:r w:rsidRPr="001961F0">
        <w:rPr>
          <w:rFonts w:ascii="Times New Roman" w:hAnsi="Times New Roman"/>
        </w:rPr>
        <w:t>SHIROMA</w:t>
      </w:r>
      <w:proofErr w:type="spellEnd"/>
      <w:r w:rsidRPr="001961F0">
        <w:rPr>
          <w:rFonts w:ascii="Times New Roman" w:hAnsi="Times New Roman"/>
        </w:rPr>
        <w:t xml:space="preserve">, Estone </w:t>
      </w:r>
      <w:proofErr w:type="spellStart"/>
      <w:r w:rsidRPr="001961F0">
        <w:rPr>
          <w:rFonts w:ascii="Times New Roman" w:hAnsi="Times New Roman"/>
        </w:rPr>
        <w:t>Oclan</w:t>
      </w:r>
      <w:proofErr w:type="spellEnd"/>
      <w:r w:rsidRPr="001961F0">
        <w:rPr>
          <w:rFonts w:ascii="Times New Roman" w:hAnsi="Times New Roman"/>
        </w:rPr>
        <w:t xml:space="preserve">; COAN, Mário. </w:t>
      </w:r>
      <w:r w:rsidRPr="001961F0">
        <w:rPr>
          <w:rFonts w:ascii="Times New Roman" w:hAnsi="Times New Roman"/>
          <w:b/>
        </w:rPr>
        <w:t xml:space="preserve">As políticas públicas para a educação profissional e tecnológica: </w:t>
      </w:r>
      <w:r w:rsidRPr="001961F0">
        <w:rPr>
          <w:rFonts w:ascii="Times New Roman" w:hAnsi="Times New Roman"/>
        </w:rPr>
        <w:t>sucessivas reformas para atender a quem. B. Téc. Senac: a R. Educ. Prof., Rio de Janeiro, v. 38, n. 2, p. 27-40, 2012.</w:t>
      </w:r>
      <w:r w:rsidRPr="001961F0">
        <w:rPr>
          <w:rFonts w:ascii="Times New Roman" w:hAnsi="Times New Roman"/>
          <w:b/>
          <w:color w:val="0000CC"/>
        </w:rPr>
        <w:t xml:space="preserve"> Publicação seriada</w:t>
      </w:r>
      <w:r w:rsidRPr="001961F0">
        <w:rPr>
          <w:rFonts w:ascii="Times New Roman" w:hAnsi="Times New Roman"/>
          <w:color w:val="0000CC"/>
        </w:rPr>
        <w:t xml:space="preserve">    </w:t>
      </w:r>
    </w:p>
    <w:p w14:paraId="23BF6F0E" w14:textId="77777777" w:rsidR="001961F0" w:rsidRPr="001961F0" w:rsidRDefault="001961F0" w:rsidP="00766E90">
      <w:pPr>
        <w:pStyle w:val="SemEspaamento"/>
        <w:rPr>
          <w:rFonts w:ascii="Times New Roman" w:hAnsi="Times New Roman"/>
          <w:color w:val="0000CC"/>
        </w:rPr>
      </w:pPr>
    </w:p>
    <w:p w14:paraId="02142BDB" w14:textId="77777777" w:rsidR="001961F0" w:rsidRPr="001961F0" w:rsidRDefault="001961F0" w:rsidP="00766E90">
      <w:pPr>
        <w:pStyle w:val="SemEspaamento"/>
        <w:rPr>
          <w:rFonts w:ascii="Times New Roman" w:hAnsi="Times New Roman"/>
          <w:b/>
          <w:color w:val="0000CC"/>
        </w:rPr>
      </w:pPr>
      <w:r w:rsidRPr="001961F0">
        <w:rPr>
          <w:rFonts w:ascii="Times New Roman" w:hAnsi="Times New Roman"/>
          <w:shd w:val="clear" w:color="auto" w:fill="FFFFFF"/>
        </w:rPr>
        <w:t xml:space="preserve">BRASIL. Lei nº 9.394, de 20 de dezembro de 1996. </w:t>
      </w:r>
      <w:r w:rsidRPr="001961F0">
        <w:rPr>
          <w:rFonts w:ascii="Times New Roman" w:hAnsi="Times New Roman"/>
          <w:b/>
        </w:rPr>
        <w:t>Estabelece as diretrizes e bases da educação nacional</w:t>
      </w:r>
      <w:r w:rsidRPr="001961F0">
        <w:rPr>
          <w:rFonts w:ascii="Times New Roman" w:hAnsi="Times New Roman"/>
        </w:rPr>
        <w:t xml:space="preserve">. Disponível em: </w:t>
      </w:r>
      <w:hyperlink r:id="rId8" w:history="1">
        <w:r w:rsidRPr="001961F0">
          <w:rPr>
            <w:rStyle w:val="Hyperlink"/>
            <w:rFonts w:ascii="Times New Roman" w:hAnsi="Times New Roman"/>
          </w:rPr>
          <w:t>http://</w:t>
        </w:r>
        <w:proofErr w:type="spellStart"/>
        <w:r w:rsidRPr="001961F0">
          <w:rPr>
            <w:rStyle w:val="Hyperlink"/>
            <w:rFonts w:ascii="Times New Roman" w:hAnsi="Times New Roman"/>
          </w:rPr>
          <w:t>www.planalto.gov.br</w:t>
        </w:r>
        <w:proofErr w:type="spellEnd"/>
        <w:r w:rsidRPr="001961F0">
          <w:rPr>
            <w:rStyle w:val="Hyperlink"/>
            <w:rFonts w:ascii="Times New Roman" w:hAnsi="Times New Roman"/>
          </w:rPr>
          <w:t>/</w:t>
        </w:r>
        <w:proofErr w:type="spellStart"/>
        <w:r w:rsidRPr="001961F0">
          <w:rPr>
            <w:rStyle w:val="Hyperlink"/>
            <w:rFonts w:ascii="Times New Roman" w:hAnsi="Times New Roman"/>
          </w:rPr>
          <w:t>ccivil_03</w:t>
        </w:r>
        <w:proofErr w:type="spellEnd"/>
        <w:r w:rsidRPr="001961F0">
          <w:rPr>
            <w:rStyle w:val="Hyperlink"/>
            <w:rFonts w:ascii="Times New Roman" w:hAnsi="Times New Roman"/>
          </w:rPr>
          <w:t>/leis/</w:t>
        </w:r>
        <w:proofErr w:type="spellStart"/>
        <w:r w:rsidRPr="001961F0">
          <w:rPr>
            <w:rStyle w:val="Hyperlink"/>
            <w:rFonts w:ascii="Times New Roman" w:hAnsi="Times New Roman"/>
          </w:rPr>
          <w:t>l9394.htm</w:t>
        </w:r>
        <w:proofErr w:type="spellEnd"/>
      </w:hyperlink>
      <w:r w:rsidRPr="001961F0">
        <w:rPr>
          <w:rFonts w:ascii="Times New Roman" w:hAnsi="Times New Roman"/>
        </w:rPr>
        <w:t xml:space="preserve">. Acesso em 23 Out 2022 </w:t>
      </w:r>
      <w:r w:rsidRPr="001961F0">
        <w:rPr>
          <w:rFonts w:ascii="Times New Roman" w:hAnsi="Times New Roman"/>
          <w:b/>
          <w:color w:val="0000CC"/>
        </w:rPr>
        <w:t>Leis</w:t>
      </w:r>
    </w:p>
    <w:p w14:paraId="5AE313C6" w14:textId="77777777" w:rsidR="001961F0" w:rsidRPr="001961F0" w:rsidRDefault="001961F0" w:rsidP="00766E90">
      <w:pPr>
        <w:pStyle w:val="SemEspaamento"/>
        <w:rPr>
          <w:rFonts w:ascii="Times New Roman" w:hAnsi="Times New Roman"/>
        </w:rPr>
      </w:pPr>
    </w:p>
    <w:p w14:paraId="547A7B02" w14:textId="77777777" w:rsidR="001961F0" w:rsidRPr="001961F0" w:rsidRDefault="001961F0" w:rsidP="00766E90">
      <w:pPr>
        <w:pStyle w:val="SemEspaamento"/>
        <w:rPr>
          <w:rFonts w:ascii="Times New Roman" w:hAnsi="Times New Roman"/>
          <w:b/>
          <w:bCs/>
          <w:color w:val="0000CC"/>
        </w:rPr>
      </w:pPr>
      <w:proofErr w:type="spellStart"/>
      <w:r w:rsidRPr="001961F0">
        <w:rPr>
          <w:rFonts w:ascii="Times New Roman" w:hAnsi="Times New Roman"/>
        </w:rPr>
        <w:t>CAREGNATO</w:t>
      </w:r>
      <w:proofErr w:type="spellEnd"/>
      <w:r w:rsidRPr="001961F0">
        <w:rPr>
          <w:rFonts w:ascii="Times New Roman" w:hAnsi="Times New Roman"/>
        </w:rPr>
        <w:t xml:space="preserve">, </w:t>
      </w:r>
      <w:proofErr w:type="spellStart"/>
      <w:r w:rsidRPr="001961F0">
        <w:rPr>
          <w:rFonts w:ascii="Times New Roman" w:hAnsi="Times New Roman"/>
        </w:rPr>
        <w:t>Eliezes</w:t>
      </w:r>
      <w:proofErr w:type="spellEnd"/>
      <w:r w:rsidRPr="001961F0">
        <w:rPr>
          <w:rFonts w:ascii="Times New Roman" w:hAnsi="Times New Roman"/>
        </w:rPr>
        <w:t xml:space="preserve"> Carlos. </w:t>
      </w:r>
      <w:r w:rsidRPr="001961F0">
        <w:rPr>
          <w:rFonts w:ascii="Times New Roman" w:hAnsi="Times New Roman"/>
          <w:b/>
        </w:rPr>
        <w:t xml:space="preserve">Caráter Público e Identidade acadêmica </w:t>
      </w:r>
      <w:r w:rsidRPr="001961F0">
        <w:rPr>
          <w:rFonts w:ascii="Times New Roman" w:hAnsi="Times New Roman"/>
          <w:b/>
          <w:bCs/>
        </w:rPr>
        <w:t>na educação superior</w:t>
      </w:r>
      <w:r w:rsidRPr="001961F0">
        <w:rPr>
          <w:rFonts w:ascii="Times New Roman" w:hAnsi="Times New Roman"/>
          <w:bCs/>
        </w:rPr>
        <w:t xml:space="preserve">: uma análise da diversificação institucional por meio do estudo de centros universitários. </w:t>
      </w:r>
      <w:proofErr w:type="spellStart"/>
      <w:r w:rsidRPr="001961F0">
        <w:rPr>
          <w:rFonts w:ascii="Times New Roman" w:hAnsi="Times New Roman"/>
          <w:bCs/>
        </w:rPr>
        <w:t>297f</w:t>
      </w:r>
      <w:proofErr w:type="spellEnd"/>
      <w:r w:rsidRPr="001961F0">
        <w:rPr>
          <w:rFonts w:ascii="Times New Roman" w:hAnsi="Times New Roman"/>
          <w:bCs/>
        </w:rPr>
        <w:t>. Tese Doutorado em Educação. Universidade Federal do Rio Grande do Sul, Porto Alegre, 2004.</w:t>
      </w:r>
      <w:r w:rsidRPr="001961F0">
        <w:rPr>
          <w:rFonts w:ascii="Times New Roman" w:hAnsi="Times New Roman"/>
          <w:b/>
          <w:bCs/>
          <w:color w:val="0000CC"/>
        </w:rPr>
        <w:t xml:space="preserve"> Tese</w:t>
      </w:r>
    </w:p>
    <w:p w14:paraId="79CDD1AB" w14:textId="77777777" w:rsidR="001961F0" w:rsidRPr="001961F0" w:rsidRDefault="001961F0" w:rsidP="00766E90">
      <w:pPr>
        <w:pStyle w:val="SemEspaamento"/>
        <w:rPr>
          <w:rFonts w:ascii="Times New Roman" w:hAnsi="Times New Roman"/>
        </w:rPr>
      </w:pPr>
    </w:p>
    <w:p w14:paraId="67F17412" w14:textId="77777777" w:rsidR="001961F0" w:rsidRPr="001961F0" w:rsidRDefault="001961F0" w:rsidP="00766E90">
      <w:pPr>
        <w:pStyle w:val="SemEspaamento"/>
        <w:rPr>
          <w:rFonts w:ascii="Times New Roman" w:hAnsi="Times New Roman"/>
          <w:b/>
          <w:color w:val="0000CC"/>
        </w:rPr>
      </w:pPr>
      <w:r w:rsidRPr="001961F0">
        <w:rPr>
          <w:rFonts w:ascii="Times New Roman" w:hAnsi="Times New Roman"/>
        </w:rPr>
        <w:t xml:space="preserve">CARVALHO, Maria Luiza Mello; BATISTA, Sabrina.  Cem anos de educação profissional e tecnológica pública no estado de São Paulo: entre a celebração e a avaliação. In. </w:t>
      </w:r>
      <w:r w:rsidRPr="001961F0">
        <w:rPr>
          <w:rFonts w:ascii="Times New Roman" w:hAnsi="Times New Roman"/>
          <w:b/>
        </w:rPr>
        <w:t>Educação Tecnológica: reflexões, teorias e práticas</w:t>
      </w:r>
      <w:r w:rsidRPr="001961F0">
        <w:rPr>
          <w:rFonts w:ascii="Times New Roman" w:hAnsi="Times New Roman"/>
        </w:rPr>
        <w:t>. (</w:t>
      </w:r>
      <w:proofErr w:type="spellStart"/>
      <w:r w:rsidRPr="001961F0">
        <w:rPr>
          <w:rFonts w:ascii="Times New Roman" w:hAnsi="Times New Roman"/>
        </w:rPr>
        <w:t>Orgs</w:t>
      </w:r>
      <w:proofErr w:type="spellEnd"/>
      <w:r w:rsidRPr="001961F0">
        <w:rPr>
          <w:rFonts w:ascii="Times New Roman" w:hAnsi="Times New Roman"/>
        </w:rPr>
        <w:t xml:space="preserve">) ALMEIDA, </w:t>
      </w:r>
      <w:proofErr w:type="spellStart"/>
      <w:r w:rsidRPr="001961F0">
        <w:rPr>
          <w:rFonts w:ascii="Times New Roman" w:hAnsi="Times New Roman"/>
        </w:rPr>
        <w:t>I.B</w:t>
      </w:r>
      <w:proofErr w:type="spellEnd"/>
      <w:r w:rsidRPr="001961F0">
        <w:rPr>
          <w:rFonts w:ascii="Times New Roman" w:hAnsi="Times New Roman"/>
        </w:rPr>
        <w:t xml:space="preserve">; BATISTA, </w:t>
      </w:r>
      <w:proofErr w:type="spellStart"/>
      <w:proofErr w:type="gramStart"/>
      <w:r w:rsidRPr="001961F0">
        <w:rPr>
          <w:rFonts w:ascii="Times New Roman" w:hAnsi="Times New Roman"/>
        </w:rPr>
        <w:t>S.S.S</w:t>
      </w:r>
      <w:proofErr w:type="spellEnd"/>
      <w:r w:rsidRPr="001961F0">
        <w:rPr>
          <w:rFonts w:ascii="Times New Roman" w:hAnsi="Times New Roman"/>
        </w:rPr>
        <w:t>..</w:t>
      </w:r>
      <w:proofErr w:type="gramEnd"/>
      <w:r w:rsidRPr="001961F0">
        <w:rPr>
          <w:rFonts w:ascii="Times New Roman" w:hAnsi="Times New Roman"/>
        </w:rPr>
        <w:t xml:space="preserve"> Jundiaí, Paco Editorial, 2012. </w:t>
      </w:r>
      <w:r w:rsidRPr="001961F0">
        <w:rPr>
          <w:rFonts w:ascii="Times New Roman" w:hAnsi="Times New Roman"/>
          <w:b/>
          <w:color w:val="0000CC"/>
        </w:rPr>
        <w:t xml:space="preserve">Capítulos de </w:t>
      </w:r>
      <w:r w:rsidRPr="001961F0">
        <w:rPr>
          <w:rFonts w:ascii="Times New Roman" w:eastAsiaTheme="minorHAnsi" w:hAnsi="Times New Roman"/>
          <w:b/>
          <w:bCs/>
          <w:color w:val="0000CC"/>
        </w:rPr>
        <w:t>livro e obra</w:t>
      </w:r>
      <w:r w:rsidRPr="001961F0">
        <w:rPr>
          <w:rFonts w:ascii="Times New Roman" w:hAnsi="Times New Roman"/>
          <w:b/>
          <w:color w:val="0000CC"/>
        </w:rPr>
        <w:t xml:space="preserve"> organizada</w:t>
      </w:r>
    </w:p>
    <w:p w14:paraId="34FEC68F" w14:textId="77777777" w:rsidR="001961F0" w:rsidRPr="001961F0" w:rsidRDefault="001961F0" w:rsidP="00766E90">
      <w:pPr>
        <w:pStyle w:val="SemEspaamento"/>
        <w:rPr>
          <w:rFonts w:ascii="Times New Roman" w:hAnsi="Times New Roman"/>
          <w:b/>
          <w:color w:val="0000CC"/>
        </w:rPr>
      </w:pPr>
    </w:p>
    <w:p w14:paraId="2D1424A2" w14:textId="77777777" w:rsidR="001961F0" w:rsidRPr="001961F0" w:rsidRDefault="001961F0" w:rsidP="00766E90">
      <w:pPr>
        <w:pStyle w:val="SemEspaamento"/>
        <w:rPr>
          <w:rFonts w:ascii="Times New Roman" w:hAnsi="Times New Roman"/>
          <w:b/>
          <w:color w:val="0000CC"/>
          <w:shd w:val="clear" w:color="auto" w:fill="FFFFFF"/>
        </w:rPr>
      </w:pPr>
      <w:proofErr w:type="spellStart"/>
      <w:r w:rsidRPr="001961F0">
        <w:rPr>
          <w:rFonts w:ascii="Times New Roman" w:hAnsi="Times New Roman"/>
          <w:shd w:val="clear" w:color="auto" w:fill="FFFFFF"/>
        </w:rPr>
        <w:t>CATANI</w:t>
      </w:r>
      <w:proofErr w:type="spellEnd"/>
      <w:r w:rsidRPr="001961F0">
        <w:rPr>
          <w:rFonts w:ascii="Times New Roman" w:hAnsi="Times New Roman"/>
          <w:shd w:val="clear" w:color="auto" w:fill="FFFFFF"/>
        </w:rPr>
        <w:t xml:space="preserve">, Amanda Maria; OLIVEIRA, José Fortunato; DOURADO, Luiz Fernando. </w:t>
      </w:r>
      <w:r w:rsidRPr="001961F0">
        <w:rPr>
          <w:rFonts w:ascii="Times New Roman" w:hAnsi="Times New Roman"/>
          <w:b/>
          <w:shd w:val="clear" w:color="auto" w:fill="FFFFFF"/>
        </w:rPr>
        <w:t>Política educacional, mudanças no mundo do trabalho e reforma curricular dos cursos de graduação no Brasil</w:t>
      </w:r>
      <w:r w:rsidRPr="001961F0">
        <w:rPr>
          <w:rFonts w:ascii="Times New Roman" w:hAnsi="Times New Roman"/>
          <w:shd w:val="clear" w:color="auto" w:fill="FFFFFF"/>
        </w:rPr>
        <w:t xml:space="preserve">. </w:t>
      </w:r>
      <w:r w:rsidRPr="001961F0">
        <w:rPr>
          <w:rFonts w:ascii="Times New Roman" w:hAnsi="Times New Roman"/>
          <w:bCs/>
          <w:shd w:val="clear" w:color="auto" w:fill="FFFFFF"/>
        </w:rPr>
        <w:t>Educação e Sociedade</w:t>
      </w:r>
      <w:r w:rsidRPr="001961F0">
        <w:rPr>
          <w:rFonts w:ascii="Times New Roman" w:hAnsi="Times New Roman"/>
          <w:shd w:val="clear" w:color="auto" w:fill="FFFFFF"/>
        </w:rPr>
        <w:t xml:space="preserve">, v. 22, n. 75, p. 67-83, 2001. </w:t>
      </w:r>
      <w:r w:rsidRPr="001961F0">
        <w:rPr>
          <w:rFonts w:ascii="Times New Roman" w:hAnsi="Times New Roman"/>
          <w:b/>
          <w:color w:val="0000CC"/>
          <w:shd w:val="clear" w:color="auto" w:fill="FFFFFF"/>
        </w:rPr>
        <w:t>Período/Revista Científica</w:t>
      </w:r>
    </w:p>
    <w:p w14:paraId="78CE15AB" w14:textId="77777777" w:rsidR="001961F0" w:rsidRPr="001961F0" w:rsidRDefault="001961F0" w:rsidP="00766E90">
      <w:pPr>
        <w:pStyle w:val="SemEspaamento"/>
        <w:rPr>
          <w:rFonts w:ascii="Times New Roman" w:hAnsi="Times New Roman"/>
        </w:rPr>
      </w:pPr>
    </w:p>
    <w:p w14:paraId="15223184" w14:textId="77777777" w:rsidR="001961F0" w:rsidRPr="001961F0" w:rsidRDefault="001961F0" w:rsidP="00766E90">
      <w:pPr>
        <w:pStyle w:val="SemEspaamento"/>
        <w:rPr>
          <w:rFonts w:ascii="Times New Roman" w:hAnsi="Times New Roman"/>
          <w:b/>
          <w:color w:val="0000CC"/>
        </w:rPr>
      </w:pPr>
      <w:r w:rsidRPr="001961F0">
        <w:rPr>
          <w:rFonts w:ascii="Times New Roman" w:hAnsi="Times New Roman"/>
        </w:rPr>
        <w:t xml:space="preserve">FUNDAÇÃO </w:t>
      </w:r>
      <w:proofErr w:type="spellStart"/>
      <w:r w:rsidRPr="001961F0">
        <w:rPr>
          <w:rFonts w:ascii="Times New Roman" w:hAnsi="Times New Roman"/>
        </w:rPr>
        <w:t>GETULIO</w:t>
      </w:r>
      <w:proofErr w:type="spellEnd"/>
      <w:r w:rsidRPr="001961F0">
        <w:rPr>
          <w:rFonts w:ascii="Times New Roman" w:hAnsi="Times New Roman"/>
        </w:rPr>
        <w:t xml:space="preserve"> VARGAS. Escola de Administração de Empresas de São Paulo. </w:t>
      </w:r>
      <w:r w:rsidRPr="00F74419">
        <w:rPr>
          <w:rFonts w:ascii="Times New Roman" w:hAnsi="Times New Roman"/>
          <w:b/>
          <w:bCs/>
        </w:rPr>
        <w:t xml:space="preserve">Manual de orientação para crescimento da receita própria municipal. </w:t>
      </w:r>
      <w:r w:rsidRPr="001961F0">
        <w:rPr>
          <w:rFonts w:ascii="Times New Roman" w:hAnsi="Times New Roman"/>
        </w:rPr>
        <w:t>São Paulo, 2000. Disponível em: &lt;http://</w:t>
      </w:r>
      <w:proofErr w:type="spellStart"/>
      <w:r w:rsidRPr="001961F0">
        <w:rPr>
          <w:rFonts w:ascii="Times New Roman" w:hAnsi="Times New Roman"/>
        </w:rPr>
        <w:t>www.fgvsp.br</w:t>
      </w:r>
      <w:proofErr w:type="spellEnd"/>
      <w:r w:rsidRPr="001961F0">
        <w:rPr>
          <w:rFonts w:ascii="Times New Roman" w:hAnsi="Times New Roman"/>
        </w:rPr>
        <w:t>/</w:t>
      </w:r>
      <w:proofErr w:type="spellStart"/>
      <w:r w:rsidRPr="001961F0">
        <w:rPr>
          <w:rFonts w:ascii="Times New Roman" w:hAnsi="Times New Roman"/>
        </w:rPr>
        <w:t>academico</w:t>
      </w:r>
      <w:proofErr w:type="spellEnd"/>
      <w:r w:rsidRPr="001961F0">
        <w:rPr>
          <w:rFonts w:ascii="Times New Roman" w:hAnsi="Times New Roman"/>
        </w:rPr>
        <w:t>/estudos/</w:t>
      </w:r>
      <w:proofErr w:type="spellStart"/>
      <w:r w:rsidRPr="001961F0">
        <w:rPr>
          <w:rFonts w:ascii="Times New Roman" w:hAnsi="Times New Roman"/>
        </w:rPr>
        <w:t>gvconsult</w:t>
      </w:r>
      <w:proofErr w:type="spellEnd"/>
      <w:r w:rsidRPr="001961F0">
        <w:rPr>
          <w:rFonts w:ascii="Times New Roman" w:hAnsi="Times New Roman"/>
        </w:rPr>
        <w:t>/</w:t>
      </w:r>
      <w:proofErr w:type="spellStart"/>
      <w:r w:rsidRPr="001961F0">
        <w:rPr>
          <w:rFonts w:ascii="Times New Roman" w:hAnsi="Times New Roman"/>
        </w:rPr>
        <w:t>Manual.doc</w:t>
      </w:r>
      <w:proofErr w:type="spellEnd"/>
      <w:proofErr w:type="gramStart"/>
      <w:r w:rsidRPr="001961F0">
        <w:rPr>
          <w:rFonts w:ascii="Times New Roman" w:hAnsi="Times New Roman"/>
        </w:rPr>
        <w:t>&gt; .</w:t>
      </w:r>
      <w:proofErr w:type="gramEnd"/>
      <w:r w:rsidRPr="001961F0">
        <w:rPr>
          <w:rFonts w:ascii="Times New Roman" w:hAnsi="Times New Roman"/>
        </w:rPr>
        <w:t xml:space="preserve"> Acesso em: 12 fev. 2001.</w:t>
      </w:r>
      <w:r w:rsidRPr="001961F0">
        <w:rPr>
          <w:rFonts w:ascii="Times New Roman" w:hAnsi="Times New Roman"/>
          <w:b/>
          <w:color w:val="0000CC"/>
        </w:rPr>
        <w:t xml:space="preserve"> Acessos na Internet</w:t>
      </w:r>
    </w:p>
    <w:p w14:paraId="5BD25A1C" w14:textId="77777777" w:rsidR="001961F0" w:rsidRPr="001961F0" w:rsidRDefault="001961F0" w:rsidP="00766E90">
      <w:pPr>
        <w:pStyle w:val="SemEspaamento"/>
        <w:rPr>
          <w:rFonts w:ascii="Times New Roman" w:hAnsi="Times New Roman"/>
          <w:b/>
          <w:bCs/>
          <w:color w:val="0000CC"/>
        </w:rPr>
      </w:pPr>
    </w:p>
    <w:p w14:paraId="2FD7D71D" w14:textId="77777777" w:rsidR="001961F0" w:rsidRPr="001961F0" w:rsidRDefault="001961F0" w:rsidP="00766E90">
      <w:pPr>
        <w:pStyle w:val="SemEspaamento"/>
        <w:rPr>
          <w:rFonts w:ascii="Times New Roman" w:hAnsi="Times New Roman"/>
          <w:b/>
          <w:color w:val="0000CC"/>
        </w:rPr>
      </w:pPr>
      <w:r w:rsidRPr="001961F0">
        <w:rPr>
          <w:rFonts w:ascii="Times New Roman" w:hAnsi="Times New Roman"/>
        </w:rPr>
        <w:t xml:space="preserve">LAKATOS, Elias; MARCONI, Marcio; AZEVEDO, Luiz Almeida; </w:t>
      </w:r>
      <w:proofErr w:type="spellStart"/>
      <w:r w:rsidRPr="001961F0">
        <w:rPr>
          <w:rFonts w:ascii="Times New Roman" w:hAnsi="Times New Roman"/>
        </w:rPr>
        <w:t>SHIROMA</w:t>
      </w:r>
      <w:proofErr w:type="spellEnd"/>
      <w:r w:rsidRPr="001961F0">
        <w:rPr>
          <w:rFonts w:ascii="Times New Roman" w:hAnsi="Times New Roman"/>
        </w:rPr>
        <w:t xml:space="preserve">, Estone </w:t>
      </w:r>
      <w:proofErr w:type="spellStart"/>
      <w:r w:rsidRPr="001961F0">
        <w:rPr>
          <w:rFonts w:ascii="Times New Roman" w:hAnsi="Times New Roman"/>
        </w:rPr>
        <w:t>Oclan</w:t>
      </w:r>
      <w:proofErr w:type="spellEnd"/>
      <w:r w:rsidRPr="001961F0">
        <w:rPr>
          <w:rFonts w:ascii="Times New Roman" w:hAnsi="Times New Roman"/>
        </w:rPr>
        <w:t xml:space="preserve">; COAN, Mário. </w:t>
      </w:r>
      <w:r w:rsidRPr="001961F0">
        <w:rPr>
          <w:rFonts w:ascii="Times New Roman" w:hAnsi="Times New Roman"/>
          <w:b/>
          <w:iCs/>
        </w:rPr>
        <w:t>Fundamentos da Metodologia Científica</w:t>
      </w:r>
      <w:r w:rsidRPr="001961F0">
        <w:rPr>
          <w:rFonts w:ascii="Times New Roman" w:hAnsi="Times New Roman"/>
        </w:rPr>
        <w:t xml:space="preserve">. 6 ed. São Paulo: Atlas, 2009 </w:t>
      </w:r>
      <w:r w:rsidRPr="001961F0">
        <w:rPr>
          <w:rFonts w:ascii="Times New Roman" w:hAnsi="Times New Roman"/>
          <w:b/>
          <w:color w:val="0000CC"/>
        </w:rPr>
        <w:t>Um autor</w:t>
      </w:r>
    </w:p>
    <w:p w14:paraId="06643F71" w14:textId="77777777" w:rsidR="001961F0" w:rsidRPr="001961F0" w:rsidRDefault="001961F0" w:rsidP="00766E90">
      <w:pPr>
        <w:pStyle w:val="SemEspaamento"/>
        <w:rPr>
          <w:rFonts w:ascii="Times New Roman" w:hAnsi="Times New Roman"/>
        </w:rPr>
      </w:pPr>
    </w:p>
    <w:p w14:paraId="4EE2859A" w14:textId="77777777" w:rsidR="001961F0" w:rsidRPr="001961F0" w:rsidRDefault="001961F0" w:rsidP="00766E90">
      <w:pPr>
        <w:pStyle w:val="SemEspaamento"/>
        <w:rPr>
          <w:rFonts w:ascii="Times New Roman" w:hAnsi="Times New Roman"/>
          <w:b/>
          <w:bCs/>
          <w:color w:val="0000CC"/>
        </w:rPr>
      </w:pPr>
      <w:r w:rsidRPr="001961F0">
        <w:rPr>
          <w:rFonts w:ascii="Times New Roman" w:hAnsi="Times New Roman"/>
        </w:rPr>
        <w:lastRenderedPageBreak/>
        <w:t xml:space="preserve">RIBEIRO, Ricardo Luiz Mendes. </w:t>
      </w:r>
      <w:r w:rsidRPr="00F74419">
        <w:rPr>
          <w:rFonts w:ascii="Times New Roman" w:hAnsi="Times New Roman"/>
          <w:b/>
          <w:bCs/>
        </w:rPr>
        <w:t>Crescimento e distribuição de renda</w:t>
      </w:r>
      <w:r w:rsidRPr="001961F0">
        <w:rPr>
          <w:rFonts w:ascii="Times New Roman" w:hAnsi="Times New Roman"/>
        </w:rPr>
        <w:t>. 1994. 78 f. Dissertação (Mestrado em Economia e Finanças Públicas) – Escola de Administração de Empresas de São Paulo da Fundação Getúlio Vargas, São Paulo, 1994.</w:t>
      </w:r>
      <w:r w:rsidRPr="001961F0">
        <w:rPr>
          <w:rFonts w:ascii="Times New Roman" w:hAnsi="Times New Roman"/>
          <w:b/>
          <w:bCs/>
          <w:color w:val="0000CC"/>
        </w:rPr>
        <w:t xml:space="preserve"> Dissertação</w:t>
      </w:r>
    </w:p>
    <w:p w14:paraId="632C3D95" w14:textId="77777777" w:rsidR="001961F0" w:rsidRPr="001961F0" w:rsidRDefault="001961F0" w:rsidP="00766E90">
      <w:pPr>
        <w:pStyle w:val="SemEspaamento"/>
        <w:rPr>
          <w:rFonts w:ascii="Times New Roman" w:hAnsi="Times New Roman"/>
        </w:rPr>
      </w:pPr>
    </w:p>
    <w:p w14:paraId="334378C3" w14:textId="77777777" w:rsidR="001961F0" w:rsidRPr="001961F0" w:rsidRDefault="001961F0" w:rsidP="00766E90">
      <w:pPr>
        <w:pStyle w:val="SemEspaamento"/>
        <w:rPr>
          <w:rFonts w:ascii="Times New Roman" w:hAnsi="Times New Roman"/>
          <w:b/>
          <w:color w:val="0000CC"/>
        </w:rPr>
      </w:pPr>
      <w:r w:rsidRPr="001961F0">
        <w:rPr>
          <w:rFonts w:ascii="Times New Roman" w:hAnsi="Times New Roman"/>
        </w:rPr>
        <w:t xml:space="preserve">LAKATOS, Elias; MARCONI, Marcio. </w:t>
      </w:r>
      <w:r w:rsidRPr="001961F0">
        <w:rPr>
          <w:rFonts w:ascii="Times New Roman" w:hAnsi="Times New Roman"/>
          <w:b/>
        </w:rPr>
        <w:t>Metodologia de pesquisa</w:t>
      </w:r>
      <w:r w:rsidRPr="001961F0">
        <w:rPr>
          <w:rFonts w:ascii="Times New Roman" w:hAnsi="Times New Roman"/>
        </w:rPr>
        <w:t xml:space="preserve">. 5. ed. Porto Alegre: Penso, 2013. </w:t>
      </w:r>
      <w:r w:rsidRPr="001961F0">
        <w:rPr>
          <w:rFonts w:ascii="Times New Roman" w:hAnsi="Times New Roman"/>
          <w:b/>
          <w:color w:val="0000CC"/>
        </w:rPr>
        <w:t>Dois ou mais autores</w:t>
      </w:r>
    </w:p>
    <w:p w14:paraId="3E7C9F71" w14:textId="77777777" w:rsidR="001961F0" w:rsidRPr="001961F0" w:rsidRDefault="001961F0" w:rsidP="00766E90">
      <w:pPr>
        <w:pStyle w:val="SemEspaamento"/>
        <w:rPr>
          <w:rFonts w:ascii="Times New Roman" w:hAnsi="Times New Roman"/>
          <w:b/>
          <w:color w:val="0000CC"/>
        </w:rPr>
      </w:pPr>
    </w:p>
    <w:p w14:paraId="4DFD7A48" w14:textId="77777777" w:rsidR="001961F0" w:rsidRPr="001961F0" w:rsidRDefault="001961F0" w:rsidP="00766E90">
      <w:pPr>
        <w:pStyle w:val="SemEspaamento"/>
        <w:rPr>
          <w:rFonts w:ascii="Times New Roman" w:hAnsi="Times New Roman"/>
          <w:b/>
          <w:color w:val="0000CC"/>
        </w:rPr>
      </w:pPr>
      <w:r w:rsidRPr="001961F0">
        <w:rPr>
          <w:rFonts w:ascii="Times New Roman" w:hAnsi="Times New Roman"/>
        </w:rPr>
        <w:t xml:space="preserve">SEVERINO, Arthur José. </w:t>
      </w:r>
      <w:r w:rsidRPr="001961F0">
        <w:rPr>
          <w:rFonts w:ascii="Times New Roman" w:hAnsi="Times New Roman"/>
          <w:b/>
        </w:rPr>
        <w:t>Metodologia do Trabalho Científico</w:t>
      </w:r>
      <w:r w:rsidRPr="001961F0">
        <w:rPr>
          <w:rFonts w:ascii="Times New Roman" w:hAnsi="Times New Roman"/>
        </w:rPr>
        <w:t xml:space="preserve">. </w:t>
      </w:r>
      <w:proofErr w:type="spellStart"/>
      <w:r w:rsidRPr="001961F0">
        <w:rPr>
          <w:rFonts w:ascii="Times New Roman" w:hAnsi="Times New Roman"/>
        </w:rPr>
        <w:t>23.ed</w:t>
      </w:r>
      <w:proofErr w:type="spellEnd"/>
      <w:r w:rsidRPr="001961F0">
        <w:rPr>
          <w:rFonts w:ascii="Times New Roman" w:hAnsi="Times New Roman"/>
        </w:rPr>
        <w:t xml:space="preserve">. rev. e atual. São Paulo: Cortez Editora, 2007 </w:t>
      </w:r>
      <w:r w:rsidRPr="001961F0">
        <w:rPr>
          <w:rFonts w:ascii="Times New Roman" w:hAnsi="Times New Roman"/>
          <w:b/>
          <w:color w:val="0000CC"/>
        </w:rPr>
        <w:t>Um autor</w:t>
      </w:r>
    </w:p>
    <w:p w14:paraId="1505ED0E" w14:textId="77777777" w:rsidR="00A013A1" w:rsidRDefault="00A013A1" w:rsidP="00766E90">
      <w:pPr>
        <w:pStyle w:val="SemEspaamento"/>
        <w:rPr>
          <w:rFonts w:ascii="Times New Roman" w:hAnsi="Times New Roman"/>
        </w:rPr>
      </w:pPr>
    </w:p>
    <w:p w14:paraId="5AA78295" w14:textId="10EDD310" w:rsidR="001961F0" w:rsidRPr="00A013A1" w:rsidRDefault="00A013A1" w:rsidP="00766E90">
      <w:pPr>
        <w:pStyle w:val="SemEspaamento"/>
        <w:rPr>
          <w:rFonts w:ascii="Times New Roman" w:hAnsi="Times New Roman"/>
          <w:b/>
          <w:color w:val="0000CC"/>
        </w:rPr>
      </w:pPr>
      <w:r w:rsidRPr="00A013A1">
        <w:rPr>
          <w:rFonts w:ascii="Times New Roman" w:hAnsi="Times New Roman"/>
        </w:rPr>
        <w:t xml:space="preserve">CENTRAL do Brasil. </w:t>
      </w:r>
      <w:r>
        <w:rPr>
          <w:rFonts w:ascii="Times New Roman" w:hAnsi="Times New Roman"/>
        </w:rPr>
        <w:t xml:space="preserve">Col. </w:t>
      </w:r>
      <w:r w:rsidRPr="00A013A1">
        <w:rPr>
          <w:rFonts w:ascii="Times New Roman" w:hAnsi="Times New Roman"/>
        </w:rPr>
        <w:t xml:space="preserve">Direção: Walter Salles Júnior. Produção: Martire de Clermont- </w:t>
      </w:r>
      <w:proofErr w:type="spellStart"/>
      <w:r w:rsidRPr="00A013A1">
        <w:rPr>
          <w:rFonts w:ascii="Times New Roman" w:hAnsi="Times New Roman"/>
        </w:rPr>
        <w:t>Tonnerre</w:t>
      </w:r>
      <w:proofErr w:type="spellEnd"/>
      <w:r w:rsidRPr="00A013A1">
        <w:rPr>
          <w:rFonts w:ascii="Times New Roman" w:hAnsi="Times New Roman"/>
        </w:rPr>
        <w:t xml:space="preserve"> de Arthur Cohn. Roteiro: Marcos Bernstein, João Emanuel Carneiro e Walter Salles Júnior. Le Studio Canal; Riofilme; </w:t>
      </w:r>
      <w:proofErr w:type="spellStart"/>
      <w:r w:rsidRPr="00A013A1">
        <w:rPr>
          <w:rFonts w:ascii="Times New Roman" w:hAnsi="Times New Roman"/>
        </w:rPr>
        <w:t>MACT</w:t>
      </w:r>
      <w:proofErr w:type="spellEnd"/>
      <w:r w:rsidRPr="00A013A1">
        <w:rPr>
          <w:rFonts w:ascii="Times New Roman" w:hAnsi="Times New Roman"/>
        </w:rPr>
        <w:t xml:space="preserve"> Productions, 1998. </w:t>
      </w:r>
      <w:r>
        <w:rPr>
          <w:rFonts w:ascii="Times New Roman" w:hAnsi="Times New Roman"/>
        </w:rPr>
        <w:t>F</w:t>
      </w:r>
      <w:r w:rsidRPr="00A013A1">
        <w:rPr>
          <w:rFonts w:ascii="Times New Roman" w:hAnsi="Times New Roman"/>
        </w:rPr>
        <w:t>ilme (106 min).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color w:val="0000FF"/>
        </w:rPr>
        <w:t>Audiovisuais</w:t>
      </w:r>
    </w:p>
    <w:p w14:paraId="67497767" w14:textId="77777777" w:rsidR="001961F0" w:rsidRPr="001961F0" w:rsidRDefault="001961F0" w:rsidP="00766E90">
      <w:pPr>
        <w:pStyle w:val="SemEspaamento"/>
        <w:rPr>
          <w:rFonts w:ascii="Times New Roman" w:hAnsi="Times New Roman"/>
          <w:b/>
          <w:color w:val="0000CC"/>
        </w:rPr>
      </w:pPr>
    </w:p>
    <w:p w14:paraId="08768C21" w14:textId="77777777" w:rsidR="001961F0" w:rsidRPr="001961F0" w:rsidRDefault="001961F0" w:rsidP="00766E90">
      <w:pPr>
        <w:pStyle w:val="SemEspaamento"/>
        <w:rPr>
          <w:rFonts w:ascii="Times New Roman" w:hAnsi="Times New Roman"/>
          <w:b/>
          <w:color w:val="0000CC"/>
        </w:rPr>
      </w:pPr>
    </w:p>
    <w:p w14:paraId="46EA7C12" w14:textId="77777777" w:rsidR="001961F0" w:rsidRPr="001961F0" w:rsidRDefault="001961F0" w:rsidP="00766E90">
      <w:pPr>
        <w:pStyle w:val="SemEspaamento"/>
        <w:rPr>
          <w:rFonts w:ascii="Times New Roman" w:hAnsi="Times New Roman"/>
          <w:b/>
          <w:color w:val="0000CC"/>
        </w:rPr>
      </w:pPr>
    </w:p>
    <w:p w14:paraId="430E4D56" w14:textId="77777777" w:rsidR="00DB727C" w:rsidRPr="000E5D1B" w:rsidRDefault="00DB727C" w:rsidP="00DB727C">
      <w:pPr>
        <w:pStyle w:val="SemEspaamento"/>
        <w:spacing w:line="360" w:lineRule="auto"/>
        <w:rPr>
          <w:rFonts w:ascii="Times New Roman" w:hAnsi="Times New Roman"/>
          <w:color w:val="FF0000"/>
        </w:rPr>
      </w:pPr>
      <w:r w:rsidRPr="000E5D1B">
        <w:rPr>
          <w:rFonts w:ascii="Times New Roman" w:hAnsi="Times New Roman"/>
          <w:color w:val="FF0000"/>
          <w:highlight w:val="yellow"/>
        </w:rPr>
        <w:t xml:space="preserve">ATENÇÃO: NÃO SE ESQUEÇA DE ACIONAR </w:t>
      </w:r>
      <w:proofErr w:type="spellStart"/>
      <w:r w:rsidRPr="000E5D1B">
        <w:rPr>
          <w:rFonts w:ascii="Times New Roman" w:hAnsi="Times New Roman"/>
          <w:color w:val="FF0000"/>
          <w:highlight w:val="yellow"/>
        </w:rPr>
        <w:t>ORCID</w:t>
      </w:r>
      <w:proofErr w:type="spellEnd"/>
      <w:r w:rsidRPr="000E5D1B">
        <w:rPr>
          <w:rFonts w:ascii="Times New Roman" w:hAnsi="Times New Roman"/>
          <w:color w:val="FF0000"/>
          <w:highlight w:val="yellow"/>
        </w:rPr>
        <w:t xml:space="preserve"> NA HORA DO ENVIO DO ARTIGO. A BIOGRAFIA DO AUTOR NA PLATAFORMA (SITE) PODE SER LONGA, NESTE </w:t>
      </w:r>
      <w:proofErr w:type="spellStart"/>
      <w:r w:rsidRPr="000E5D1B">
        <w:rPr>
          <w:rFonts w:ascii="Times New Roman" w:hAnsi="Times New Roman"/>
          <w:color w:val="FF0000"/>
          <w:highlight w:val="yellow"/>
        </w:rPr>
        <w:t>TEMPLATE</w:t>
      </w:r>
      <w:proofErr w:type="spellEnd"/>
      <w:r w:rsidRPr="000E5D1B">
        <w:rPr>
          <w:rFonts w:ascii="Times New Roman" w:hAnsi="Times New Roman"/>
          <w:color w:val="FF0000"/>
          <w:highlight w:val="yellow"/>
        </w:rPr>
        <w:t xml:space="preserve"> É NECESSÁRIO A BIOGRAFIA REDUZIDA COM ATÉ 3 LINHAS</w:t>
      </w:r>
    </w:p>
    <w:p w14:paraId="2CA68D37" w14:textId="77777777" w:rsidR="001961F0" w:rsidRPr="001961F0" w:rsidRDefault="001961F0" w:rsidP="00766E90">
      <w:pPr>
        <w:pStyle w:val="SemEspaamento"/>
        <w:rPr>
          <w:rFonts w:ascii="Times New Roman" w:hAnsi="Times New Roman"/>
          <w:b/>
          <w:color w:val="0000CC"/>
        </w:rPr>
      </w:pPr>
    </w:p>
    <w:p w14:paraId="0C84462F" w14:textId="77777777" w:rsidR="001961F0" w:rsidRPr="001961F0" w:rsidRDefault="001961F0" w:rsidP="00766E90">
      <w:pPr>
        <w:pStyle w:val="SemEspaamento"/>
        <w:rPr>
          <w:rFonts w:ascii="Times New Roman" w:hAnsi="Times New Roman"/>
          <w:b/>
          <w:color w:val="0000CC"/>
        </w:rPr>
      </w:pPr>
    </w:p>
    <w:p w14:paraId="49852C53" w14:textId="77777777" w:rsidR="001961F0" w:rsidRDefault="001961F0" w:rsidP="00766E90">
      <w:pPr>
        <w:pStyle w:val="SemEspaamento"/>
        <w:rPr>
          <w:rFonts w:ascii="Times New Roman" w:hAnsi="Times New Roman"/>
          <w:b/>
          <w:color w:val="0000CC"/>
        </w:rPr>
      </w:pPr>
    </w:p>
    <w:p w14:paraId="15024F49" w14:textId="77777777" w:rsidR="001961F0" w:rsidRDefault="001961F0" w:rsidP="00766E90">
      <w:pPr>
        <w:pStyle w:val="SemEspaamento"/>
        <w:rPr>
          <w:rFonts w:ascii="Times New Roman" w:hAnsi="Times New Roman"/>
          <w:b/>
          <w:color w:val="0000CC"/>
        </w:rPr>
      </w:pPr>
    </w:p>
    <w:p w14:paraId="14A862E9" w14:textId="77777777" w:rsidR="001961F0" w:rsidRDefault="001961F0" w:rsidP="00766E90">
      <w:pPr>
        <w:pStyle w:val="SemEspaamento"/>
        <w:rPr>
          <w:rFonts w:ascii="Times New Roman" w:hAnsi="Times New Roman"/>
          <w:b/>
          <w:color w:val="0000CC"/>
        </w:rPr>
      </w:pPr>
    </w:p>
    <w:p w14:paraId="1AE751C0" w14:textId="77777777" w:rsidR="001961F0" w:rsidRDefault="001961F0" w:rsidP="00766E90">
      <w:pPr>
        <w:pStyle w:val="SemEspaamento"/>
        <w:rPr>
          <w:rFonts w:ascii="Times New Roman" w:hAnsi="Times New Roman"/>
          <w:b/>
          <w:color w:val="0000CC"/>
        </w:rPr>
      </w:pPr>
    </w:p>
    <w:p w14:paraId="3737E2B4" w14:textId="77777777" w:rsidR="001961F0" w:rsidRDefault="001961F0" w:rsidP="00766E90">
      <w:pPr>
        <w:pStyle w:val="SemEspaamento"/>
        <w:rPr>
          <w:rFonts w:ascii="Times New Roman" w:hAnsi="Times New Roman"/>
          <w:b/>
          <w:color w:val="0000CC"/>
        </w:rPr>
      </w:pPr>
    </w:p>
    <w:p w14:paraId="7600F6D1" w14:textId="77777777" w:rsidR="001961F0" w:rsidRDefault="001961F0" w:rsidP="00766E90">
      <w:pPr>
        <w:pStyle w:val="SemEspaamento"/>
        <w:rPr>
          <w:rFonts w:ascii="Times New Roman" w:hAnsi="Times New Roman"/>
          <w:b/>
          <w:color w:val="0000CC"/>
        </w:rPr>
      </w:pPr>
    </w:p>
    <w:p w14:paraId="41954A16" w14:textId="0070DE02" w:rsidR="00AF560C" w:rsidRPr="00AF560C" w:rsidRDefault="00AF560C" w:rsidP="00766E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F560C" w:rsidRPr="00AF560C" w:rsidSect="001961F0">
      <w:headerReference w:type="default" r:id="rId9"/>
      <w:footerReference w:type="default" r:id="rId10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2E474" w14:textId="77777777" w:rsidR="00BB4BF9" w:rsidRDefault="00BB4BF9" w:rsidP="00AC5B84">
      <w:pPr>
        <w:spacing w:after="0" w:line="240" w:lineRule="auto"/>
      </w:pPr>
      <w:r>
        <w:separator/>
      </w:r>
    </w:p>
  </w:endnote>
  <w:endnote w:type="continuationSeparator" w:id="0">
    <w:p w14:paraId="10DEC8DC" w14:textId="77777777" w:rsidR="00BB4BF9" w:rsidRDefault="00BB4BF9" w:rsidP="00AC5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26151" w14:textId="77777777" w:rsidR="00827F81" w:rsidRPr="00827F81" w:rsidRDefault="00827F81" w:rsidP="00827F81">
    <w:pPr>
      <w:pStyle w:val="Rodap"/>
      <w:jc w:val="center"/>
      <w:rPr>
        <w:sz w:val="40"/>
        <w:szCs w:val="40"/>
      </w:rPr>
    </w:pPr>
  </w:p>
  <w:sdt>
    <w:sdtPr>
      <w:id w:val="-109046473"/>
      <w:docPartObj>
        <w:docPartGallery w:val="Page Numbers (Bottom of Page)"/>
        <w:docPartUnique/>
      </w:docPartObj>
    </w:sdtPr>
    <w:sdtEndPr>
      <w:rPr>
        <w:color w:val="A6A6A6" w:themeColor="background1" w:themeShade="A6"/>
        <w:sz w:val="18"/>
        <w:szCs w:val="18"/>
      </w:rPr>
    </w:sdtEndPr>
    <w:sdtContent>
      <w:p w14:paraId="189C0332" w14:textId="77777777" w:rsidR="00827F81" w:rsidRDefault="00827F81" w:rsidP="00827F81">
        <w:pPr>
          <w:pStyle w:val="Rodap"/>
          <w:jc w:val="center"/>
        </w:pPr>
        <w:r w:rsidRPr="00AC5B84">
          <w:rPr>
            <w:rFonts w:ascii="Palatino Linotype" w:hAnsi="Palatino Linotype"/>
          </w:rPr>
          <w:fldChar w:fldCharType="begin"/>
        </w:r>
        <w:r w:rsidRPr="00AC5B84">
          <w:rPr>
            <w:rFonts w:ascii="Palatino Linotype" w:hAnsi="Palatino Linotype"/>
          </w:rPr>
          <w:instrText>PAGE   \* MERGEFORMAT</w:instrText>
        </w:r>
        <w:r w:rsidRPr="00AC5B84">
          <w:rPr>
            <w:rFonts w:ascii="Palatino Linotype" w:hAnsi="Palatino Linotype"/>
          </w:rPr>
          <w:fldChar w:fldCharType="separate"/>
        </w:r>
        <w:r>
          <w:rPr>
            <w:rFonts w:ascii="Palatino Linotype" w:hAnsi="Palatino Linotype"/>
          </w:rPr>
          <w:t>14</w:t>
        </w:r>
        <w:r w:rsidRPr="00AC5B84">
          <w:rPr>
            <w:rFonts w:ascii="Palatino Linotype" w:hAnsi="Palatino Linotype"/>
          </w:rPr>
          <w:fldChar w:fldCharType="end"/>
        </w:r>
        <w:r w:rsidRPr="00AC5B84">
          <w:rPr>
            <w:rFonts w:ascii="Palatino Linotype" w:hAnsi="Palatino Linotype"/>
          </w:rPr>
          <w:t xml:space="preserve">     </w:t>
        </w:r>
      </w:p>
      <w:p w14:paraId="3433536E" w14:textId="77777777" w:rsidR="00827F81" w:rsidRDefault="00827F81" w:rsidP="00827F81">
        <w:pPr>
          <w:pStyle w:val="Rodap"/>
        </w:pPr>
      </w:p>
      <w:p w14:paraId="30147AA1" w14:textId="45E74D5E" w:rsidR="00827F81" w:rsidRPr="000F4418" w:rsidRDefault="00827F81" w:rsidP="00827F81">
        <w:pPr>
          <w:pStyle w:val="Rodap"/>
          <w:jc w:val="center"/>
          <w:rPr>
            <w:color w:val="A6A6A6" w:themeColor="background1" w:themeShade="A6"/>
            <w:sz w:val="18"/>
            <w:szCs w:val="18"/>
          </w:rPr>
        </w:pPr>
        <w:proofErr w:type="spellStart"/>
        <w:r w:rsidRPr="000F4418">
          <w:rPr>
            <w:rFonts w:ascii="Montserrat" w:hAnsi="Montserrat"/>
            <w:color w:val="A6A6A6" w:themeColor="background1" w:themeShade="A6"/>
            <w:sz w:val="18"/>
            <w:szCs w:val="18"/>
          </w:rPr>
          <w:t>RECOCINE</w:t>
        </w:r>
        <w:proofErr w:type="spellEnd"/>
        <w:r w:rsidRPr="000F4418">
          <w:rPr>
            <w:rFonts w:ascii="Montserrat" w:hAnsi="Montserrat"/>
            <w:color w:val="A6A6A6" w:themeColor="background1" w:themeShade="A6"/>
            <w:sz w:val="18"/>
            <w:szCs w:val="18"/>
          </w:rPr>
          <w:t xml:space="preserve">, v. </w:t>
        </w:r>
        <w:r w:rsidR="00A013A1">
          <w:rPr>
            <w:rFonts w:ascii="Montserrat" w:hAnsi="Montserrat"/>
            <w:color w:val="A6A6A6" w:themeColor="background1" w:themeShade="A6"/>
            <w:sz w:val="18"/>
            <w:szCs w:val="18"/>
          </w:rPr>
          <w:t>x</w:t>
        </w:r>
        <w:r w:rsidRPr="000F4418">
          <w:rPr>
            <w:rFonts w:ascii="Montserrat" w:hAnsi="Montserrat"/>
            <w:color w:val="A6A6A6" w:themeColor="background1" w:themeShade="A6"/>
            <w:sz w:val="18"/>
            <w:szCs w:val="18"/>
          </w:rPr>
          <w:t xml:space="preserve">. n. </w:t>
        </w:r>
        <w:r w:rsidR="00A013A1">
          <w:rPr>
            <w:rFonts w:ascii="Montserrat" w:hAnsi="Montserrat"/>
            <w:color w:val="A6A6A6" w:themeColor="background1" w:themeShade="A6"/>
            <w:sz w:val="18"/>
            <w:szCs w:val="18"/>
          </w:rPr>
          <w:t>x</w:t>
        </w:r>
        <w:r w:rsidRPr="000F4418">
          <w:rPr>
            <w:rFonts w:ascii="Montserrat" w:hAnsi="Montserrat"/>
            <w:color w:val="A6A6A6" w:themeColor="background1" w:themeShade="A6"/>
            <w:sz w:val="18"/>
            <w:szCs w:val="18"/>
          </w:rPr>
          <w:t xml:space="preserve"> | </w:t>
        </w:r>
        <w:r w:rsidR="00A013A1">
          <w:rPr>
            <w:rFonts w:ascii="Montserrat" w:hAnsi="Montserrat"/>
            <w:color w:val="A6A6A6" w:themeColor="background1" w:themeShade="A6"/>
            <w:sz w:val="18"/>
            <w:szCs w:val="18"/>
          </w:rPr>
          <w:t>mês</w:t>
        </w:r>
        <w:r w:rsidRPr="000F4418">
          <w:rPr>
            <w:rFonts w:ascii="Montserrat" w:hAnsi="Montserrat"/>
            <w:color w:val="A6A6A6" w:themeColor="background1" w:themeShade="A6"/>
            <w:sz w:val="18"/>
            <w:szCs w:val="18"/>
          </w:rPr>
          <w:t>-</w:t>
        </w:r>
        <w:r w:rsidR="00A013A1">
          <w:rPr>
            <w:rFonts w:ascii="Montserrat" w:hAnsi="Montserrat"/>
            <w:color w:val="A6A6A6" w:themeColor="background1" w:themeShade="A6"/>
            <w:sz w:val="18"/>
            <w:szCs w:val="18"/>
          </w:rPr>
          <w:t>mês</w:t>
        </w:r>
        <w:r w:rsidRPr="000F4418">
          <w:rPr>
            <w:rFonts w:ascii="Montserrat" w:hAnsi="Montserrat"/>
            <w:color w:val="A6A6A6" w:themeColor="background1" w:themeShade="A6"/>
            <w:sz w:val="18"/>
            <w:szCs w:val="18"/>
          </w:rPr>
          <w:t xml:space="preserve"> | </w:t>
        </w:r>
        <w:r w:rsidR="00A013A1">
          <w:rPr>
            <w:rFonts w:ascii="Montserrat" w:hAnsi="Montserrat"/>
            <w:color w:val="A6A6A6" w:themeColor="background1" w:themeShade="A6"/>
            <w:sz w:val="18"/>
            <w:szCs w:val="18"/>
          </w:rPr>
          <w:t>ano</w:t>
        </w:r>
        <w:r w:rsidRPr="000F4418">
          <w:rPr>
            <w:rFonts w:ascii="Montserrat" w:hAnsi="Montserrat"/>
            <w:color w:val="A6A6A6" w:themeColor="background1" w:themeShade="A6"/>
            <w:sz w:val="18"/>
            <w:szCs w:val="18"/>
          </w:rPr>
          <w:t xml:space="preserve"> | Goiânia, Goiás</w:t>
        </w:r>
      </w:p>
    </w:sdtContent>
  </w:sdt>
  <w:p w14:paraId="1CB139E6" w14:textId="77777777" w:rsidR="00827F81" w:rsidRDefault="00827F81" w:rsidP="00827F81"/>
  <w:p w14:paraId="10EAA324" w14:textId="77777777" w:rsidR="00F919EA" w:rsidRPr="00827F81" w:rsidRDefault="00F919EA" w:rsidP="00827F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75F38" w14:textId="77777777" w:rsidR="00BB4BF9" w:rsidRDefault="00BB4BF9" w:rsidP="00AC5B84">
      <w:pPr>
        <w:spacing w:after="0" w:line="240" w:lineRule="auto"/>
      </w:pPr>
      <w:r>
        <w:separator/>
      </w:r>
    </w:p>
  </w:footnote>
  <w:footnote w:type="continuationSeparator" w:id="0">
    <w:p w14:paraId="4CF41CFB" w14:textId="77777777" w:rsidR="00BB4BF9" w:rsidRDefault="00BB4BF9" w:rsidP="00AC5B84">
      <w:pPr>
        <w:spacing w:after="0" w:line="240" w:lineRule="auto"/>
      </w:pPr>
      <w:r>
        <w:continuationSeparator/>
      </w:r>
    </w:p>
  </w:footnote>
  <w:footnote w:id="1">
    <w:p w14:paraId="6E1912E1" w14:textId="268FCC82" w:rsidR="00581A2A" w:rsidRDefault="00581A2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Durante a submissão enviar </w:t>
      </w:r>
      <w:proofErr w:type="spellStart"/>
      <w:r>
        <w:rPr>
          <w:rFonts w:ascii="Times New Roman" w:hAnsi="Times New Roman" w:cs="Times New Roman"/>
        </w:rPr>
        <w:t>minibio</w:t>
      </w:r>
      <w:proofErr w:type="spellEnd"/>
      <w:r>
        <w:rPr>
          <w:rFonts w:ascii="Times New Roman" w:hAnsi="Times New Roman" w:cs="Times New Roman"/>
        </w:rPr>
        <w:t xml:space="preserve"> e titulação em português e logo após em segunda língua (inglês ou espanhol)</w:t>
      </w:r>
      <w:r w:rsidR="00DB727C" w:rsidRPr="00DB727C">
        <w:rPr>
          <w:rFonts w:ascii="Times New Roman" w:hAnsi="Times New Roman" w:cs="Times New Roman"/>
          <w:b/>
          <w:bCs/>
        </w:rPr>
        <w:t xml:space="preserve"> </w:t>
      </w:r>
      <w:r w:rsidR="00DB727C" w:rsidRPr="000E5D1B">
        <w:rPr>
          <w:rFonts w:ascii="Times New Roman" w:hAnsi="Times New Roman" w:cs="Times New Roman"/>
          <w:b/>
          <w:bCs/>
        </w:rPr>
        <w:t>POR FAVOR, A BIOGRAFIA DO AUTOR NÃO DEVE PASSAR DE 3 LINHAS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34C18" w14:textId="7AE1DC9F" w:rsidR="00AC5B84" w:rsidRPr="000F4418" w:rsidRDefault="00AC5B84" w:rsidP="00AC5B84">
    <w:pPr>
      <w:pStyle w:val="Cabealho"/>
      <w:jc w:val="center"/>
      <w:rPr>
        <w:rFonts w:ascii="Montserrat" w:hAnsi="Montserrat"/>
        <w:color w:val="404040" w:themeColor="text1" w:themeTint="BF"/>
      </w:rPr>
    </w:pPr>
    <w:r w:rsidRPr="000F4418">
      <w:rPr>
        <w:rFonts w:ascii="Montserrat" w:hAnsi="Montserrat"/>
        <w:color w:val="404040" w:themeColor="text1" w:themeTint="BF"/>
      </w:rPr>
      <w:t xml:space="preserve">Revista Coletivo Cine-Fórum – </w:t>
    </w:r>
    <w:proofErr w:type="spellStart"/>
    <w:r w:rsidRPr="000F4418">
      <w:rPr>
        <w:rFonts w:ascii="Montserrat" w:hAnsi="Montserrat"/>
        <w:color w:val="404040" w:themeColor="text1" w:themeTint="BF"/>
      </w:rPr>
      <w:t>RECOCINE</w:t>
    </w:r>
    <w:proofErr w:type="spellEnd"/>
  </w:p>
  <w:p w14:paraId="0B40F9E2" w14:textId="77777777" w:rsidR="00AC5B84" w:rsidRDefault="00AC5B84" w:rsidP="00AC5B84">
    <w:pPr>
      <w:pStyle w:val="Cabealho"/>
      <w:jc w:val="center"/>
      <w:rPr>
        <w:rFonts w:ascii="Montserrat" w:hAnsi="Montserrat"/>
      </w:rPr>
    </w:pPr>
  </w:p>
  <w:p w14:paraId="4DC8B6ED" w14:textId="77777777" w:rsidR="00AC5B84" w:rsidRDefault="00AC5B84" w:rsidP="00AC5B84">
    <w:pPr>
      <w:pStyle w:val="Cabealho"/>
      <w:jc w:val="center"/>
      <w:rPr>
        <w:rFonts w:ascii="Montserrat" w:hAnsi="Montserrat"/>
      </w:rPr>
    </w:pPr>
  </w:p>
  <w:p w14:paraId="0702A7A0" w14:textId="77777777" w:rsidR="000F4418" w:rsidRDefault="000F4418" w:rsidP="00AC5B84">
    <w:pPr>
      <w:pStyle w:val="Cabealho"/>
      <w:jc w:val="center"/>
      <w:rPr>
        <w:rFonts w:ascii="Montserrat" w:hAnsi="Montserr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5851541">
    <w:abstractNumId w:val="0"/>
  </w:num>
  <w:num w:numId="2" w16cid:durableId="569732588">
    <w:abstractNumId w:val="0"/>
  </w:num>
  <w:num w:numId="3" w16cid:durableId="163009468">
    <w:abstractNumId w:val="0"/>
  </w:num>
  <w:num w:numId="4" w16cid:durableId="1739205622">
    <w:abstractNumId w:val="0"/>
  </w:num>
  <w:num w:numId="5" w16cid:durableId="559631162">
    <w:abstractNumId w:val="0"/>
  </w:num>
  <w:num w:numId="6" w16cid:durableId="101993984">
    <w:abstractNumId w:val="0"/>
  </w:num>
  <w:num w:numId="7" w16cid:durableId="301542069">
    <w:abstractNumId w:val="0"/>
  </w:num>
  <w:num w:numId="8" w16cid:durableId="673730048">
    <w:abstractNumId w:val="0"/>
  </w:num>
  <w:num w:numId="9" w16cid:durableId="134828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B84"/>
    <w:rsid w:val="000430BA"/>
    <w:rsid w:val="000E4A84"/>
    <w:rsid w:val="000F36E3"/>
    <w:rsid w:val="000F4418"/>
    <w:rsid w:val="001961F0"/>
    <w:rsid w:val="001E20D4"/>
    <w:rsid w:val="001F6E20"/>
    <w:rsid w:val="002B2B98"/>
    <w:rsid w:val="002D11EF"/>
    <w:rsid w:val="00306220"/>
    <w:rsid w:val="00452D31"/>
    <w:rsid w:val="00484282"/>
    <w:rsid w:val="00581436"/>
    <w:rsid w:val="00581A2A"/>
    <w:rsid w:val="005F70B9"/>
    <w:rsid w:val="00625796"/>
    <w:rsid w:val="0065292D"/>
    <w:rsid w:val="0065598F"/>
    <w:rsid w:val="006C776A"/>
    <w:rsid w:val="006E0F9F"/>
    <w:rsid w:val="00705383"/>
    <w:rsid w:val="007215EC"/>
    <w:rsid w:val="00766E90"/>
    <w:rsid w:val="007743F0"/>
    <w:rsid w:val="007778A6"/>
    <w:rsid w:val="007851C8"/>
    <w:rsid w:val="00817654"/>
    <w:rsid w:val="00827F81"/>
    <w:rsid w:val="00872567"/>
    <w:rsid w:val="00973642"/>
    <w:rsid w:val="00A013A1"/>
    <w:rsid w:val="00A07A2F"/>
    <w:rsid w:val="00A433B9"/>
    <w:rsid w:val="00AA7435"/>
    <w:rsid w:val="00AC5B84"/>
    <w:rsid w:val="00AF560C"/>
    <w:rsid w:val="00B90299"/>
    <w:rsid w:val="00BB4BF9"/>
    <w:rsid w:val="00C208F0"/>
    <w:rsid w:val="00C456E2"/>
    <w:rsid w:val="00D0109C"/>
    <w:rsid w:val="00DB727C"/>
    <w:rsid w:val="00DC6696"/>
    <w:rsid w:val="00EB74B2"/>
    <w:rsid w:val="00F74419"/>
    <w:rsid w:val="00F919EA"/>
    <w:rsid w:val="00FC2281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F2808"/>
  <w15:chartTrackingRefBased/>
  <w15:docId w15:val="{868DB40A-DBB1-4EE6-B572-3987256B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B8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C208F0"/>
    <w:pPr>
      <w:keepNext/>
      <w:numPr>
        <w:numId w:val="9"/>
      </w:numPr>
      <w:spacing w:after="60" w:line="360" w:lineRule="auto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 w:val="20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C208F0"/>
    <w:pPr>
      <w:keepNext/>
      <w:numPr>
        <w:ilvl w:val="1"/>
        <w:numId w:val="9"/>
      </w:numPr>
      <w:spacing w:before="240" w:after="60" w:line="360" w:lineRule="auto"/>
      <w:jc w:val="both"/>
      <w:outlineLvl w:val="1"/>
    </w:pPr>
    <w:rPr>
      <w:rFonts w:ascii="Times New Roman" w:eastAsia="Times New Roman" w:hAnsi="Times New Roman" w:cs="Arial"/>
      <w:b/>
      <w:bCs/>
      <w:iCs/>
      <w:sz w:val="20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C208F0"/>
    <w:pPr>
      <w:keepNext/>
      <w:numPr>
        <w:ilvl w:val="2"/>
        <w:numId w:val="9"/>
      </w:numPr>
      <w:spacing w:before="240" w:after="60" w:line="360" w:lineRule="auto"/>
      <w:jc w:val="both"/>
      <w:outlineLvl w:val="2"/>
    </w:pPr>
    <w:rPr>
      <w:rFonts w:ascii="Times New Roman" w:eastAsia="Times New Roman" w:hAnsi="Times New Roman" w:cs="Arial"/>
      <w:b/>
      <w:bCs/>
      <w:sz w:val="20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C208F0"/>
    <w:pPr>
      <w:keepNext/>
      <w:numPr>
        <w:ilvl w:val="3"/>
        <w:numId w:val="9"/>
      </w:numPr>
      <w:spacing w:before="240" w:after="60" w:line="360" w:lineRule="auto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 w:line="360" w:lineRule="auto"/>
      <w:jc w:val="both"/>
      <w:outlineLvl w:val="4"/>
    </w:pPr>
    <w:rPr>
      <w:rFonts w:ascii="Times New Roman" w:eastAsia="Times New Roman" w:hAnsi="Times New Roman" w:cs="Times New Roman"/>
      <w:b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 w:line="360" w:lineRule="auto"/>
      <w:jc w:val="both"/>
      <w:outlineLvl w:val="5"/>
    </w:pPr>
    <w:rPr>
      <w:rFonts w:ascii="Times New Roman" w:eastAsia="Times New Roman" w:hAnsi="Times New Roman" w:cs="Times New Roman"/>
      <w:b/>
      <w:bCs/>
      <w:sz w:val="20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 w:line="360" w:lineRule="auto"/>
      <w:jc w:val="both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 w:line="360" w:lineRule="auto"/>
      <w:jc w:val="both"/>
      <w:outlineLvl w:val="7"/>
    </w:pPr>
    <w:rPr>
      <w:rFonts w:ascii="Times New Roman" w:eastAsia="Times New Roman" w:hAnsi="Times New Roman" w:cs="Times New Roman"/>
      <w:b/>
      <w:iCs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 w:line="360" w:lineRule="auto"/>
      <w:jc w:val="both"/>
      <w:outlineLvl w:val="8"/>
    </w:pPr>
    <w:rPr>
      <w:rFonts w:ascii="Times New Roman" w:eastAsia="Times New Roman" w:hAnsi="Times New Roman" w:cs="Arial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 w:line="360" w:lineRule="auto"/>
      <w:ind w:firstLine="709"/>
      <w:jc w:val="both"/>
    </w:pPr>
    <w:rPr>
      <w:rFonts w:ascii="Times New Roman" w:eastAsia="Times New Roman" w:hAnsi="Times New Roman" w:cs="Arial"/>
      <w:sz w:val="20"/>
      <w:szCs w:val="20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  <w:jc w:val="both"/>
    </w:pPr>
    <w:rPr>
      <w:rFonts w:ascii="Times New Roman" w:eastAsia="Times New Roman" w:hAnsi="Times New Roman" w:cs="Arial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1"/>
    <w:qFormat/>
    <w:rsid w:val="00C208F0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Cabealho">
    <w:name w:val="header"/>
    <w:basedOn w:val="Normal"/>
    <w:link w:val="CabealhoChar"/>
    <w:uiPriority w:val="99"/>
    <w:unhideWhenUsed/>
    <w:rsid w:val="00AC5B84"/>
    <w:pPr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AC5B84"/>
  </w:style>
  <w:style w:type="paragraph" w:styleId="Rodap">
    <w:name w:val="footer"/>
    <w:basedOn w:val="Normal"/>
    <w:link w:val="RodapChar"/>
    <w:uiPriority w:val="99"/>
    <w:unhideWhenUsed/>
    <w:rsid w:val="00AC5B84"/>
    <w:pPr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AC5B84"/>
  </w:style>
  <w:style w:type="paragraph" w:styleId="Corpodetexto2">
    <w:name w:val="Body Text 2"/>
    <w:basedOn w:val="Normal"/>
    <w:link w:val="Corpodetexto2Char"/>
    <w:rsid w:val="00AC5B84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AC5B84"/>
    <w:rPr>
      <w:sz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C5B8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C5B84"/>
    <w:rPr>
      <w:rFonts w:asciiTheme="minorHAnsi" w:eastAsiaTheme="minorHAnsi" w:hAnsiTheme="minorHAnsi" w:cstheme="minorBidi"/>
    </w:rPr>
  </w:style>
  <w:style w:type="character" w:styleId="Refdenotaderodap">
    <w:name w:val="footnote reference"/>
    <w:basedOn w:val="Fontepargpadro"/>
    <w:uiPriority w:val="99"/>
    <w:semiHidden/>
    <w:unhideWhenUsed/>
    <w:rsid w:val="00AC5B84"/>
    <w:rPr>
      <w:vertAlign w:val="superscri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7851C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51C8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8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7851C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7851C8"/>
    <w:pPr>
      <w:widowControl w:val="0"/>
      <w:autoSpaceDE w:val="0"/>
      <w:autoSpaceDN w:val="0"/>
      <w:spacing w:before="1" w:after="0" w:line="240" w:lineRule="auto"/>
      <w:ind w:left="5989" w:right="100" w:hanging="94"/>
    </w:pPr>
    <w:rPr>
      <w:rFonts w:ascii="Times New Roman" w:eastAsia="Times New Roman" w:hAnsi="Times New Roman" w:cs="Times New Roman"/>
      <w:sz w:val="26"/>
      <w:szCs w:val="2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7851C8"/>
    <w:rPr>
      <w:sz w:val="26"/>
      <w:szCs w:val="26"/>
      <w:lang w:val="pt-PT"/>
    </w:rPr>
  </w:style>
  <w:style w:type="paragraph" w:customStyle="1" w:styleId="TableParagraph">
    <w:name w:val="Table Paragraph"/>
    <w:basedOn w:val="Normal"/>
    <w:uiPriority w:val="1"/>
    <w:qFormat/>
    <w:rsid w:val="007851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styleId="nfase">
    <w:name w:val="Emphasis"/>
    <w:basedOn w:val="Fontepargpadro"/>
    <w:uiPriority w:val="20"/>
    <w:qFormat/>
    <w:rsid w:val="001961F0"/>
    <w:rPr>
      <w:i/>
      <w:iCs/>
    </w:rPr>
  </w:style>
  <w:style w:type="character" w:styleId="Hyperlink">
    <w:name w:val="Hyperlink"/>
    <w:basedOn w:val="Fontepargpadro"/>
    <w:semiHidden/>
    <w:unhideWhenUsed/>
    <w:rsid w:val="001961F0"/>
    <w:rPr>
      <w:color w:val="0000FF"/>
      <w:u w:val="single"/>
    </w:rPr>
  </w:style>
  <w:style w:type="paragraph" w:customStyle="1" w:styleId="EstiloResumo-Texto">
    <w:name w:val="Estilo_Resumo-Texto"/>
    <w:basedOn w:val="Normal"/>
    <w:rsid w:val="001961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196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6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9394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36F1B8D-7E73-423D-A9EC-C80C9F985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Renan Dalago</cp:lastModifiedBy>
  <cp:revision>5</cp:revision>
  <dcterms:created xsi:type="dcterms:W3CDTF">2024-05-18T23:59:00Z</dcterms:created>
  <dcterms:modified xsi:type="dcterms:W3CDTF">2024-12-27T20:28:00Z</dcterms:modified>
</cp:coreProperties>
</file>